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4685E" w14:textId="77777777" w:rsidR="00432F7C" w:rsidRDefault="00E86C71">
      <w:pPr>
        <w:pStyle w:val="1"/>
      </w:pPr>
      <w:bookmarkStart w:id="0" w:name="_Toc24559935"/>
      <w:bookmarkStart w:id="1" w:name="_Toc24559503"/>
      <w:r>
        <w:rPr>
          <w:rFonts w:hint="eastAsia"/>
        </w:rPr>
        <w:t>附件：在线培训服务参数</w:t>
      </w:r>
      <w:bookmarkEnd w:id="0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33"/>
        <w:gridCol w:w="5617"/>
      </w:tblGrid>
      <w:tr w:rsidR="00432F7C" w14:paraId="46D28BC3" w14:textId="77777777" w:rsidTr="00AA627C">
        <w:trPr>
          <w:trHeight w:val="442"/>
        </w:trPr>
        <w:tc>
          <w:tcPr>
            <w:tcW w:w="846" w:type="dxa"/>
            <w:vAlign w:val="center"/>
          </w:tcPr>
          <w:p w14:paraId="24B4BDFC" w14:textId="77777777" w:rsidR="00432F7C" w:rsidRDefault="00E86C71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833" w:type="dxa"/>
            <w:vAlign w:val="center"/>
          </w:tcPr>
          <w:p w14:paraId="44E92C3C" w14:textId="77777777" w:rsidR="00432F7C" w:rsidRDefault="00E86C71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项目</w:t>
            </w:r>
          </w:p>
        </w:tc>
        <w:tc>
          <w:tcPr>
            <w:tcW w:w="5617" w:type="dxa"/>
            <w:vAlign w:val="center"/>
          </w:tcPr>
          <w:p w14:paraId="4052E2C6" w14:textId="77777777" w:rsidR="00432F7C" w:rsidRDefault="00E86C71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技术参数</w:t>
            </w:r>
          </w:p>
        </w:tc>
      </w:tr>
      <w:tr w:rsidR="00432F7C" w14:paraId="7AB2FEBD" w14:textId="77777777">
        <w:trPr>
          <w:trHeight w:val="547"/>
        </w:trPr>
        <w:tc>
          <w:tcPr>
            <w:tcW w:w="8296" w:type="dxa"/>
            <w:gridSpan w:val="3"/>
            <w:vAlign w:val="center"/>
          </w:tcPr>
          <w:p w14:paraId="16489CC5" w14:textId="77777777" w:rsidR="00432F7C" w:rsidRDefault="00E86C71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培训基础管理</w:t>
            </w:r>
          </w:p>
        </w:tc>
      </w:tr>
      <w:tr w:rsidR="00432F7C" w14:paraId="452FB322" w14:textId="77777777" w:rsidTr="00AA627C">
        <w:tc>
          <w:tcPr>
            <w:tcW w:w="846" w:type="dxa"/>
            <w:vAlign w:val="center"/>
          </w:tcPr>
          <w:p w14:paraId="3FE39C4F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833" w:type="dxa"/>
            <w:vAlign w:val="center"/>
          </w:tcPr>
          <w:p w14:paraId="19F06216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项目班级管理</w:t>
            </w:r>
          </w:p>
        </w:tc>
        <w:tc>
          <w:tcPr>
            <w:tcW w:w="5617" w:type="dxa"/>
          </w:tcPr>
          <w:p w14:paraId="35EFA23C" w14:textId="77777777" w:rsidR="00432F7C" w:rsidRDefault="00E86C71">
            <w:pPr>
              <w:pStyle w:val="Style5"/>
              <w:ind w:firstLineChars="0" w:firstLine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管理员可以新建并管理项目，一个项目会包含多个班级。管理员可以在项目下新建以及管理班级。</w:t>
            </w:r>
          </w:p>
        </w:tc>
      </w:tr>
      <w:tr w:rsidR="00432F7C" w14:paraId="38BE5709" w14:textId="77777777" w:rsidTr="00AA627C">
        <w:tc>
          <w:tcPr>
            <w:tcW w:w="846" w:type="dxa"/>
            <w:vAlign w:val="center"/>
          </w:tcPr>
          <w:p w14:paraId="51F8094D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833" w:type="dxa"/>
            <w:vAlign w:val="center"/>
          </w:tcPr>
          <w:p w14:paraId="3389A2AB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班级成员管理</w:t>
            </w:r>
          </w:p>
        </w:tc>
        <w:tc>
          <w:tcPr>
            <w:tcW w:w="5617" w:type="dxa"/>
          </w:tcPr>
          <w:p w14:paraId="42324FD7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可以新增管理员、班主任、授课专家以及学员。并可对用户进行修改、删除，并可针对用户的姓名、账号、手机号进行搜索查询。</w:t>
            </w:r>
          </w:p>
          <w:p w14:paraId="1F2DBD27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支持自动下发账号、密码短信：当新建用户之后，系统会自动向用户下发短信通知，短信内容包含：下载地址、用户名、密码相关信息。</w:t>
            </w:r>
          </w:p>
        </w:tc>
      </w:tr>
      <w:tr w:rsidR="00432F7C" w14:paraId="086475A6" w14:textId="77777777" w:rsidTr="00AA627C">
        <w:tc>
          <w:tcPr>
            <w:tcW w:w="846" w:type="dxa"/>
            <w:vAlign w:val="center"/>
          </w:tcPr>
          <w:p w14:paraId="791DD440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833" w:type="dxa"/>
            <w:vAlign w:val="center"/>
          </w:tcPr>
          <w:p w14:paraId="08648F3E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学员信息采集</w:t>
            </w:r>
          </w:p>
        </w:tc>
        <w:tc>
          <w:tcPr>
            <w:tcW w:w="5617" w:type="dxa"/>
          </w:tcPr>
          <w:p w14:paraId="14D7F7E5" w14:textId="4E924102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支持学员信息线上采集：管理者可以设置线上报名，确定所需采集项，系统自动生成二维码，可分享给学员，完成学员的信息线上采集。</w:t>
            </w:r>
          </w:p>
          <w:p w14:paraId="3C4DD2C6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支持学员信息审核：管理者可实时收到学员报名信息，并进行审核。</w:t>
            </w:r>
          </w:p>
          <w:p w14:paraId="109BD3D1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支持一键导入学员：快速进班管理者可一键导入审核通过的学员，系统会自动将学员加入到班级中并生成账号。</w:t>
            </w:r>
          </w:p>
          <w:p w14:paraId="4519C341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支持报名结果通知与学员自主查询：管理者导入或者拒绝之后，学员将会收到对应的结果，学员也可通过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进行报名结果查询。</w:t>
            </w:r>
          </w:p>
        </w:tc>
      </w:tr>
      <w:tr w:rsidR="00432F7C" w14:paraId="4793EAD3" w14:textId="77777777" w:rsidTr="00AA627C">
        <w:tc>
          <w:tcPr>
            <w:tcW w:w="846" w:type="dxa"/>
            <w:vAlign w:val="center"/>
          </w:tcPr>
          <w:p w14:paraId="11021D66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lastRenderedPageBreak/>
              <w:t>4</w:t>
            </w:r>
          </w:p>
        </w:tc>
        <w:tc>
          <w:tcPr>
            <w:tcW w:w="1833" w:type="dxa"/>
            <w:vAlign w:val="center"/>
          </w:tcPr>
          <w:p w14:paraId="192E9F75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考核设置</w:t>
            </w:r>
          </w:p>
        </w:tc>
        <w:tc>
          <w:tcPr>
            <w:tcW w:w="5617" w:type="dxa"/>
          </w:tcPr>
          <w:p w14:paraId="2CA81755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支持培训考核设置，一体化平台进行设置，包括同步直播课、网络课程学习、在线讨论等多项内容，并且在成果提交部分可以进行评价得分，也可以支持管理者进行附加奖励或减分。</w:t>
            </w:r>
          </w:p>
        </w:tc>
      </w:tr>
      <w:tr w:rsidR="00432F7C" w14:paraId="079047F9" w14:textId="77777777" w:rsidTr="00AA627C">
        <w:tc>
          <w:tcPr>
            <w:tcW w:w="846" w:type="dxa"/>
            <w:vAlign w:val="center"/>
          </w:tcPr>
          <w:p w14:paraId="10A47D6B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833" w:type="dxa"/>
            <w:vAlign w:val="center"/>
          </w:tcPr>
          <w:p w14:paraId="116C2068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教学管理一体化</w:t>
            </w:r>
          </w:p>
        </w:tc>
        <w:tc>
          <w:tcPr>
            <w:tcW w:w="5617" w:type="dxa"/>
          </w:tcPr>
          <w:p w14:paraId="7C23E189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平台支撑参训学员在集中培训阶段、在线培训同步培训阶段，在线培训的异步培训阶段均能够在一个平台上完成所有学习和任务，能够统一设置培训考核 要求，并自动记录、汇总学员在不同培训形式下的成绩。组织者、授课专家和学员都能够在统一平台上完成各自的工作，必须满足同一账号同一平台登陆无需跳转，达到无缝衔接。</w:t>
            </w:r>
          </w:p>
        </w:tc>
      </w:tr>
      <w:tr w:rsidR="00AA627C" w14:paraId="5EAE96A7" w14:textId="77777777" w:rsidTr="00AA627C">
        <w:tc>
          <w:tcPr>
            <w:tcW w:w="846" w:type="dxa"/>
            <w:vAlign w:val="center"/>
          </w:tcPr>
          <w:p w14:paraId="4BC7CF27" w14:textId="6AD67D4D" w:rsidR="00AA627C" w:rsidRDefault="00AA627C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833" w:type="dxa"/>
            <w:vAlign w:val="center"/>
          </w:tcPr>
          <w:p w14:paraId="4B62D678" w14:textId="0DB56E0B" w:rsidR="00AA627C" w:rsidRDefault="00A5481E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等级</w:t>
            </w:r>
            <w:r w:rsidR="00AA627C">
              <w:rPr>
                <w:rFonts w:ascii="宋体" w:hAnsi="宋体" w:hint="eastAsia"/>
                <w:kern w:val="0"/>
                <w:sz w:val="20"/>
                <w:szCs w:val="21"/>
              </w:rPr>
              <w:t>认证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备案</w:t>
            </w:r>
          </w:p>
        </w:tc>
        <w:tc>
          <w:tcPr>
            <w:tcW w:w="5617" w:type="dxa"/>
          </w:tcPr>
          <w:p w14:paraId="29CAA87D" w14:textId="49563358" w:rsidR="00AA627C" w:rsidRDefault="00AA627C">
            <w:pPr>
              <w:pStyle w:val="Style5"/>
              <w:ind w:firstLineChars="0"/>
              <w:jc w:val="left"/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平台已经得到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教育部官网备案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，并已申请国家</w:t>
            </w:r>
            <w:r w:rsidRPr="00AA627C"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工业和信息化部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等级保护认证（</w:t>
            </w:r>
            <w:r w:rsidR="00A5481E"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申请中请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提供审批认证申报</w:t>
            </w:r>
            <w:r w:rsidR="00A5481E"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备案相关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材料）</w:t>
            </w:r>
            <w:r w:rsidR="00A5481E"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。</w:t>
            </w:r>
          </w:p>
        </w:tc>
      </w:tr>
      <w:tr w:rsidR="00AA627C" w14:paraId="06F6DE88" w14:textId="77777777" w:rsidTr="00AA627C">
        <w:tc>
          <w:tcPr>
            <w:tcW w:w="846" w:type="dxa"/>
            <w:vAlign w:val="center"/>
          </w:tcPr>
          <w:p w14:paraId="4D889A91" w14:textId="14357EEE" w:rsidR="00AA627C" w:rsidRDefault="00A5481E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833" w:type="dxa"/>
            <w:vAlign w:val="center"/>
          </w:tcPr>
          <w:p w14:paraId="0C9E8266" w14:textId="69D95987" w:rsidR="00AA627C" w:rsidRDefault="00AA627C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信息及数据安全</w:t>
            </w:r>
          </w:p>
        </w:tc>
        <w:tc>
          <w:tcPr>
            <w:tcW w:w="5617" w:type="dxa"/>
          </w:tcPr>
          <w:p w14:paraId="37FD2EBD" w14:textId="7A0ABAE8" w:rsidR="00AA627C" w:rsidRDefault="00AA627C">
            <w:pPr>
              <w:pStyle w:val="Style5"/>
              <w:ind w:firstLineChars="0"/>
              <w:jc w:val="left"/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平台满足培训数据加密存储，并有多重数据保护及存储解决方案，防止数据丢失，防止黑客攻击并有相关解决措施或预案，同时能</w:t>
            </w:r>
            <w:r w:rsidR="00A5481E"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满足培训学员和专家数据本地化存储需求。</w:t>
            </w:r>
          </w:p>
        </w:tc>
      </w:tr>
      <w:tr w:rsidR="00432F7C" w14:paraId="56D0F4E0" w14:textId="77777777">
        <w:tc>
          <w:tcPr>
            <w:tcW w:w="8296" w:type="dxa"/>
            <w:gridSpan w:val="3"/>
            <w:vAlign w:val="center"/>
          </w:tcPr>
          <w:p w14:paraId="4525D108" w14:textId="77777777" w:rsidR="00432F7C" w:rsidRDefault="00E86C71">
            <w:pPr>
              <w:pStyle w:val="Style5"/>
              <w:ind w:firstLineChars="0"/>
              <w:jc w:val="center"/>
              <w:rPr>
                <w:rFonts w:ascii="宋体" w:hAnsi="宋体"/>
                <w:b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position w:val="20"/>
                <w:sz w:val="20"/>
                <w:szCs w:val="21"/>
              </w:rPr>
              <w:t>同步在线培训</w:t>
            </w:r>
          </w:p>
        </w:tc>
      </w:tr>
      <w:tr w:rsidR="00432F7C" w14:paraId="65F55DA5" w14:textId="77777777" w:rsidTr="00AA627C">
        <w:tc>
          <w:tcPr>
            <w:tcW w:w="846" w:type="dxa"/>
            <w:vAlign w:val="center"/>
          </w:tcPr>
          <w:p w14:paraId="294F0E77" w14:textId="076881EF" w:rsidR="00432F7C" w:rsidRDefault="00A5481E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1833" w:type="dxa"/>
            <w:vAlign w:val="center"/>
          </w:tcPr>
          <w:p w14:paraId="58EAC3F2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直播授课</w:t>
            </w:r>
          </w:p>
        </w:tc>
        <w:tc>
          <w:tcPr>
            <w:tcW w:w="5617" w:type="dxa"/>
          </w:tcPr>
          <w:p w14:paraId="416BF727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管理者可通过A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PP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或P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随时发起直播互动课程，并指定主讲人。主讲人可通过A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PP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或P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进行直播授课。主讲人可通过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端共享桌面进行直播。</w:t>
            </w:r>
          </w:p>
        </w:tc>
      </w:tr>
      <w:tr w:rsidR="00432F7C" w14:paraId="1F01A4B0" w14:textId="77777777" w:rsidTr="00AA627C">
        <w:tc>
          <w:tcPr>
            <w:tcW w:w="846" w:type="dxa"/>
            <w:vAlign w:val="center"/>
          </w:tcPr>
          <w:p w14:paraId="111671EA" w14:textId="64EB6C0B" w:rsidR="00432F7C" w:rsidRDefault="00A5481E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1833" w:type="dxa"/>
            <w:vAlign w:val="center"/>
          </w:tcPr>
          <w:p w14:paraId="251CD1DC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合班上课</w:t>
            </w:r>
          </w:p>
        </w:tc>
        <w:tc>
          <w:tcPr>
            <w:tcW w:w="5617" w:type="dxa"/>
          </w:tcPr>
          <w:p w14:paraId="5DABB312" w14:textId="77777777" w:rsidR="00432F7C" w:rsidRDefault="00E86C71">
            <w:pPr>
              <w:pStyle w:val="1031114"/>
              <w:spacing w:line="360" w:lineRule="auto"/>
              <w:ind w:firstLineChars="200" w:firstLine="400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直播互动课可以实现多班级合班上课、分班管理模式。即一名主讲可同时给多个班级讲授，并发起互动，学员成绩分班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lastRenderedPageBreak/>
              <w:t>级记录管理。</w:t>
            </w:r>
          </w:p>
        </w:tc>
      </w:tr>
      <w:tr w:rsidR="00432F7C" w14:paraId="42ABFE21" w14:textId="77777777" w:rsidTr="00AA627C">
        <w:tc>
          <w:tcPr>
            <w:tcW w:w="846" w:type="dxa"/>
            <w:vAlign w:val="center"/>
          </w:tcPr>
          <w:p w14:paraId="1D17C40A" w14:textId="26888837" w:rsidR="00432F7C" w:rsidRDefault="00A5481E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lastRenderedPageBreak/>
              <w:t>1</w:t>
            </w:r>
            <w:r>
              <w:rPr>
                <w:rFonts w:ascii="宋体" w:hAnsi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833" w:type="dxa"/>
            <w:vAlign w:val="center"/>
          </w:tcPr>
          <w:p w14:paraId="33C86DC7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录播回放</w:t>
            </w:r>
          </w:p>
        </w:tc>
        <w:tc>
          <w:tcPr>
            <w:tcW w:w="5617" w:type="dxa"/>
          </w:tcPr>
          <w:p w14:paraId="2B284356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直播结束后，系统会自动生成直播的回放记录，未参与观看直播的学员可以进行点播观看。</w:t>
            </w:r>
          </w:p>
        </w:tc>
      </w:tr>
      <w:tr w:rsidR="00432F7C" w14:paraId="4B1B210A" w14:textId="77777777" w:rsidTr="00AA627C">
        <w:tc>
          <w:tcPr>
            <w:tcW w:w="846" w:type="dxa"/>
            <w:vAlign w:val="center"/>
          </w:tcPr>
          <w:p w14:paraId="5B410131" w14:textId="3CA09942" w:rsidR="00432F7C" w:rsidRDefault="00A5481E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11</w:t>
            </w:r>
          </w:p>
        </w:tc>
        <w:tc>
          <w:tcPr>
            <w:tcW w:w="1833" w:type="dxa"/>
            <w:vAlign w:val="center"/>
          </w:tcPr>
          <w:p w14:paraId="67D7A065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即时互动</w:t>
            </w:r>
          </w:p>
        </w:tc>
        <w:tc>
          <w:tcPr>
            <w:tcW w:w="5617" w:type="dxa"/>
          </w:tcPr>
          <w:p w14:paraId="56313C99" w14:textId="0FF17A3A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音视频互动：主讲人可同时与</w:t>
            </w:r>
            <w:r w:rsidR="00AA627C">
              <w:rPr>
                <w:rFonts w:ascii="宋体" w:hAnsi="宋体"/>
                <w:kern w:val="0"/>
                <w:position w:val="20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名学员或助教进行在线视频互动。并可对互动学员进行关闭声音、摄像头等操作。</w:t>
            </w:r>
          </w:p>
          <w:p w14:paraId="39EEA7BA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文字互动：直播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间参与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人员可直接在直播间中进行文字聊天互动。主讲人或助教可单独与某一在线学员私聊，并支持对学员的禁言操作。并且文字互动可以单独大屏显示。</w:t>
            </w:r>
          </w:p>
          <w:p w14:paraId="13A564DD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主讲人或助教可在直播中，随时发起在线签到、答题活动，作业、评价等活动。学员可即时收到任务提醒，并可去参与任务。</w:t>
            </w:r>
          </w:p>
        </w:tc>
      </w:tr>
      <w:tr w:rsidR="00432F7C" w14:paraId="4EFA3EB4" w14:textId="77777777" w:rsidTr="00AA627C">
        <w:tc>
          <w:tcPr>
            <w:tcW w:w="846" w:type="dxa"/>
            <w:vAlign w:val="center"/>
          </w:tcPr>
          <w:p w14:paraId="6ACF63A8" w14:textId="22F1BFF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833" w:type="dxa"/>
            <w:vAlign w:val="center"/>
          </w:tcPr>
          <w:p w14:paraId="312F1ADE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课堂监管</w:t>
            </w:r>
          </w:p>
        </w:tc>
        <w:tc>
          <w:tcPr>
            <w:tcW w:w="5617" w:type="dxa"/>
          </w:tcPr>
          <w:p w14:paraId="772693C8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数据监管：直播结束后，自动生成课堂表现数据，详细记录每位学员的在线时长、发言数、签到、回放观看时长等多项数据，并可直接一键导出。</w:t>
            </w:r>
          </w:p>
          <w:p w14:paraId="1E005765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在线巡课监管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：主讲人或助教可在直播过程中发起巡课，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会实时调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起所有学员的摄像头画面，查看学员的听课状态，并可进行截图取证。</w:t>
            </w:r>
          </w:p>
          <w:p w14:paraId="0E257B5C" w14:textId="77777777" w:rsidR="00432F7C" w:rsidRDefault="00E86C71">
            <w:pPr>
              <w:pStyle w:val="a8"/>
              <w:ind w:firstLine="400"/>
              <w:rPr>
                <w:kern w:val="0"/>
                <w:sz w:val="20"/>
              </w:rPr>
            </w:pPr>
            <w:r>
              <w:rPr>
                <w:rFonts w:ascii="宋体" w:eastAsia="宋体" w:hAnsi="宋体" w:cs="Times New Roman" w:hint="eastAsia"/>
                <w:kern w:val="0"/>
                <w:position w:val="20"/>
                <w:sz w:val="20"/>
                <w:szCs w:val="21"/>
              </w:rPr>
              <w:t>直播合班课可以分开查看分班课堂表现数据、讨论数据以及合班课堂表现数据、讨论数据。</w:t>
            </w:r>
          </w:p>
        </w:tc>
      </w:tr>
      <w:tr w:rsidR="00432F7C" w14:paraId="41AED917" w14:textId="77777777" w:rsidTr="00AA627C">
        <w:tc>
          <w:tcPr>
            <w:tcW w:w="846" w:type="dxa"/>
            <w:vAlign w:val="center"/>
          </w:tcPr>
          <w:p w14:paraId="714467C3" w14:textId="4984A4E4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833" w:type="dxa"/>
            <w:vAlign w:val="center"/>
          </w:tcPr>
          <w:p w14:paraId="684DA504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并发支持</w:t>
            </w:r>
          </w:p>
        </w:tc>
        <w:tc>
          <w:tcPr>
            <w:tcW w:w="5617" w:type="dxa"/>
          </w:tcPr>
          <w:p w14:paraId="05C069FE" w14:textId="77777777" w:rsidR="00432F7C" w:rsidRDefault="00E86C71">
            <w:pPr>
              <w:pStyle w:val="Style5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平台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需支持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1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000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路以上直播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课同时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进行，支持在线观看人数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200000+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。</w:t>
            </w:r>
          </w:p>
        </w:tc>
      </w:tr>
      <w:tr w:rsidR="00432F7C" w14:paraId="69C29879" w14:textId="77777777">
        <w:trPr>
          <w:trHeight w:val="557"/>
        </w:trPr>
        <w:tc>
          <w:tcPr>
            <w:tcW w:w="8296" w:type="dxa"/>
            <w:gridSpan w:val="3"/>
            <w:vAlign w:val="center"/>
          </w:tcPr>
          <w:p w14:paraId="6BCB1A73" w14:textId="77777777" w:rsidR="00432F7C" w:rsidRDefault="00E86C71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异步在线培训</w:t>
            </w:r>
          </w:p>
        </w:tc>
      </w:tr>
      <w:tr w:rsidR="00432F7C" w14:paraId="24860B11" w14:textId="77777777" w:rsidTr="00AA627C">
        <w:tc>
          <w:tcPr>
            <w:tcW w:w="846" w:type="dxa"/>
            <w:vAlign w:val="center"/>
          </w:tcPr>
          <w:p w14:paraId="69604CF8" w14:textId="7622FFC6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lastRenderedPageBreak/>
              <w:t>1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833" w:type="dxa"/>
            <w:vAlign w:val="center"/>
          </w:tcPr>
          <w:p w14:paraId="2E75BF54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资源学习</w:t>
            </w:r>
          </w:p>
        </w:tc>
        <w:tc>
          <w:tcPr>
            <w:tcW w:w="5617" w:type="dxa"/>
          </w:tcPr>
          <w:p w14:paraId="7639CF4E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课程资源支持：拥有完整的网络课程资源体系，可根据学科、学段、课程名称进行课程检索。</w:t>
            </w:r>
          </w:p>
          <w:p w14:paraId="22D2E2B7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在线学习支持：学员可通过A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PP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或P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参与课程学习。系统将自动记录学员的学习时长、学习门数的课程学习数据。（</w:t>
            </w:r>
          </w:p>
          <w:p w14:paraId="0F50583B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防挂机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支持：系统支持运用技术手段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进行防挂机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学习，包括但不限于以下方式：</w:t>
            </w:r>
          </w:p>
          <w:p w14:paraId="1855896E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）A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PP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与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不可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同时挂课进行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学习。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）在学习过程中，会弹出确认提示，学员操作之后再次计算学习时长。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）拖动视频进度条仅记录实际在线时长。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）浏览器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非资源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学习标签页、最小化时不记学时。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）A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PP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非打开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学习时不计时。6）浏览器不支持同时打开多个窗口进行课程学习。</w:t>
            </w:r>
          </w:p>
        </w:tc>
      </w:tr>
      <w:tr w:rsidR="00432F7C" w14:paraId="09A46E71" w14:textId="77777777" w:rsidTr="00AA627C">
        <w:tc>
          <w:tcPr>
            <w:tcW w:w="846" w:type="dxa"/>
            <w:vAlign w:val="center"/>
          </w:tcPr>
          <w:p w14:paraId="4563574E" w14:textId="29479816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833" w:type="dxa"/>
            <w:vAlign w:val="center"/>
          </w:tcPr>
          <w:p w14:paraId="0F1913CB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主题讨论</w:t>
            </w:r>
          </w:p>
        </w:tc>
        <w:tc>
          <w:tcPr>
            <w:tcW w:w="5617" w:type="dxa"/>
          </w:tcPr>
          <w:p w14:paraId="50191F06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学员可通过A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PP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进行即时在线主题讨论，可发送文字、表情、图片等互动形式。</w:t>
            </w:r>
          </w:p>
          <w:p w14:paraId="6EC7FF92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当收到新提醒时则会在允许接受推送时收到推送消息，并可通过点击推送消息直接进入详情。</w:t>
            </w:r>
          </w:p>
        </w:tc>
      </w:tr>
      <w:tr w:rsidR="00432F7C" w14:paraId="7BF5E55A" w14:textId="77777777" w:rsidTr="00AA627C">
        <w:tc>
          <w:tcPr>
            <w:tcW w:w="846" w:type="dxa"/>
            <w:vAlign w:val="center"/>
          </w:tcPr>
          <w:p w14:paraId="042D95D5" w14:textId="7E788E45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833" w:type="dxa"/>
            <w:vAlign w:val="center"/>
          </w:tcPr>
          <w:p w14:paraId="63D9C95E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作业提交</w:t>
            </w:r>
          </w:p>
        </w:tc>
        <w:tc>
          <w:tcPr>
            <w:tcW w:w="5617" w:type="dxa"/>
          </w:tcPr>
          <w:p w14:paraId="350F15CF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学员可通过P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或者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APP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完成作业，支持提交附件、文字、图片等，其中附件可上传word、ppt、或者视频形式。</w:t>
            </w:r>
          </w:p>
          <w:p w14:paraId="1EC466F1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可以点击暂存，保存未完成的作业。</w:t>
            </w:r>
          </w:p>
          <w:p w14:paraId="6FADDCA0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学员在作业的有效期内可以修改作业。</w:t>
            </w:r>
          </w:p>
        </w:tc>
      </w:tr>
      <w:tr w:rsidR="00432F7C" w14:paraId="799C79ED" w14:textId="77777777" w:rsidTr="00AA627C">
        <w:tc>
          <w:tcPr>
            <w:tcW w:w="846" w:type="dxa"/>
            <w:vAlign w:val="center"/>
          </w:tcPr>
          <w:p w14:paraId="236C9805" w14:textId="258109DA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833" w:type="dxa"/>
            <w:vAlign w:val="center"/>
          </w:tcPr>
          <w:p w14:paraId="1810C811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小组合作</w:t>
            </w:r>
          </w:p>
        </w:tc>
        <w:tc>
          <w:tcPr>
            <w:tcW w:w="5617" w:type="dxa"/>
          </w:tcPr>
          <w:p w14:paraId="56D7FC41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学员可通过平台进行小组在线讨论</w:t>
            </w:r>
          </w:p>
          <w:p w14:paraId="36F53FC7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小组合作，可以上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传小组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logo、队名、口号等，小组成员可查看组员任务完成情况，组长可以一键提醒小组内未完成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lastRenderedPageBreak/>
              <w:t>任务的学员完成任务，包括签到、作业等任务。</w:t>
            </w:r>
          </w:p>
        </w:tc>
      </w:tr>
      <w:tr w:rsidR="00432F7C" w14:paraId="26744300" w14:textId="77777777" w:rsidTr="00AA627C">
        <w:tc>
          <w:tcPr>
            <w:tcW w:w="846" w:type="dxa"/>
            <w:vAlign w:val="center"/>
          </w:tcPr>
          <w:p w14:paraId="02FE61A0" w14:textId="26AFAAF2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lastRenderedPageBreak/>
              <w:t>1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1833" w:type="dxa"/>
            <w:vAlign w:val="center"/>
          </w:tcPr>
          <w:p w14:paraId="73F3F995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成果分享</w:t>
            </w:r>
          </w:p>
        </w:tc>
        <w:tc>
          <w:tcPr>
            <w:tcW w:w="5617" w:type="dxa"/>
          </w:tcPr>
          <w:p w14:paraId="71BACDC0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学员可通过平台分享、展示自己的学习成果，以供班级内其他成员查看，并进行评论、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点赞等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互动。</w:t>
            </w:r>
          </w:p>
        </w:tc>
      </w:tr>
      <w:tr w:rsidR="00432F7C" w14:paraId="587D546B" w14:textId="77777777">
        <w:trPr>
          <w:trHeight w:val="248"/>
        </w:trPr>
        <w:tc>
          <w:tcPr>
            <w:tcW w:w="8296" w:type="dxa"/>
            <w:gridSpan w:val="3"/>
            <w:vAlign w:val="center"/>
          </w:tcPr>
          <w:p w14:paraId="553B2167" w14:textId="77777777" w:rsidR="00432F7C" w:rsidRDefault="00E86C71">
            <w:pPr>
              <w:pStyle w:val="Style5"/>
              <w:spacing w:line="276" w:lineRule="auto"/>
              <w:ind w:firstLineChars="0"/>
              <w:jc w:val="center"/>
              <w:rPr>
                <w:rFonts w:ascii="宋体" w:hAnsi="宋体"/>
                <w:b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position w:val="20"/>
                <w:sz w:val="20"/>
                <w:szCs w:val="21"/>
              </w:rPr>
              <w:t>评价管理</w:t>
            </w:r>
          </w:p>
        </w:tc>
      </w:tr>
      <w:tr w:rsidR="00432F7C" w14:paraId="3F4CBD4B" w14:textId="77777777" w:rsidTr="00AA627C">
        <w:tc>
          <w:tcPr>
            <w:tcW w:w="846" w:type="dxa"/>
            <w:vAlign w:val="center"/>
          </w:tcPr>
          <w:p w14:paraId="5B1C6B34" w14:textId="2C3986BC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1833" w:type="dxa"/>
            <w:vAlign w:val="center"/>
          </w:tcPr>
          <w:p w14:paraId="6C499E07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课程评价</w:t>
            </w:r>
          </w:p>
        </w:tc>
        <w:tc>
          <w:tcPr>
            <w:tcW w:w="5617" w:type="dxa"/>
          </w:tcPr>
          <w:p w14:paraId="5F406136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管理者可设置课程评价内容或选用系统模板，评价开启后，学员可在线完成评价。</w:t>
            </w:r>
          </w:p>
          <w:p w14:paraId="43DE3965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管理者可通过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APP/PC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实时查看学员评价的参与情况，并可查看评价具体的结果，并支持导出课程评价报告，形式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需包括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word、pdf、excel。</w:t>
            </w:r>
          </w:p>
        </w:tc>
      </w:tr>
      <w:tr w:rsidR="00432F7C" w14:paraId="48895742" w14:textId="77777777" w:rsidTr="00AA627C">
        <w:tc>
          <w:tcPr>
            <w:tcW w:w="846" w:type="dxa"/>
            <w:vAlign w:val="center"/>
          </w:tcPr>
          <w:p w14:paraId="7E06CBC5" w14:textId="4ABB700B" w:rsidR="00432F7C" w:rsidRDefault="00A5481E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833" w:type="dxa"/>
            <w:vAlign w:val="center"/>
          </w:tcPr>
          <w:p w14:paraId="65C4497D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项目评价</w:t>
            </w:r>
          </w:p>
        </w:tc>
        <w:tc>
          <w:tcPr>
            <w:tcW w:w="5617" w:type="dxa"/>
          </w:tcPr>
          <w:p w14:paraId="3644233E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管理者可设置项目评价内容或选用系统模板，评价开启后，学员可在线完成评价。</w:t>
            </w:r>
          </w:p>
          <w:p w14:paraId="6F08CB66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管理者可通过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APP/PC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实时查看学员评价的参与情况，并可查看评价具体的结果。</w:t>
            </w:r>
          </w:p>
          <w:p w14:paraId="3F700C01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支持导出项目评价报告，形式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需包括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word、pdf、excel。</w:t>
            </w:r>
          </w:p>
        </w:tc>
      </w:tr>
      <w:tr w:rsidR="00432F7C" w14:paraId="136508EC" w14:textId="77777777">
        <w:trPr>
          <w:trHeight w:val="587"/>
        </w:trPr>
        <w:tc>
          <w:tcPr>
            <w:tcW w:w="8296" w:type="dxa"/>
            <w:gridSpan w:val="3"/>
            <w:vAlign w:val="center"/>
          </w:tcPr>
          <w:p w14:paraId="57E55119" w14:textId="77777777" w:rsidR="00432F7C" w:rsidRDefault="00E86C71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培训管理</w:t>
            </w:r>
          </w:p>
        </w:tc>
      </w:tr>
      <w:tr w:rsidR="00432F7C" w14:paraId="77D1BF20" w14:textId="77777777" w:rsidTr="00AA627C">
        <w:tc>
          <w:tcPr>
            <w:tcW w:w="846" w:type="dxa"/>
            <w:vAlign w:val="center"/>
          </w:tcPr>
          <w:p w14:paraId="2613FB3C" w14:textId="46D8D5FD" w:rsidR="00432F7C" w:rsidRDefault="00A5481E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833" w:type="dxa"/>
            <w:vAlign w:val="center"/>
          </w:tcPr>
          <w:p w14:paraId="6799FACC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1"/>
              </w:rPr>
              <w:t>情管理</w:t>
            </w:r>
            <w:proofErr w:type="gramEnd"/>
          </w:p>
        </w:tc>
        <w:tc>
          <w:tcPr>
            <w:tcW w:w="5617" w:type="dxa"/>
          </w:tcPr>
          <w:p w14:paraId="19374153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管理者可以设置同步、异步培训不同任务的成绩，其中：同步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需包括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在线率、直播间考勤、讨论互动、答题互动、连麦互动等相关成绩；异步培训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需包括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作业、问卷、网络课程学习、在线互动相关成绩。</w:t>
            </w:r>
          </w:p>
        </w:tc>
      </w:tr>
      <w:tr w:rsidR="00432F7C" w14:paraId="2BAF598B" w14:textId="77777777" w:rsidTr="00AA627C">
        <w:tc>
          <w:tcPr>
            <w:tcW w:w="846" w:type="dxa"/>
            <w:vAlign w:val="center"/>
          </w:tcPr>
          <w:p w14:paraId="449E34BF" w14:textId="70D66181" w:rsidR="00432F7C" w:rsidRDefault="00A5481E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833" w:type="dxa"/>
            <w:vAlign w:val="center"/>
          </w:tcPr>
          <w:p w14:paraId="045A62A0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通知管理</w:t>
            </w:r>
          </w:p>
        </w:tc>
        <w:tc>
          <w:tcPr>
            <w:tcW w:w="5617" w:type="dxa"/>
          </w:tcPr>
          <w:p w14:paraId="1A86426F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管理者可通过A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PP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或P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随时发布通知公告。学员可通过A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PP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查看通知公告的内容。当有新的公告内容时，学员将会在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lastRenderedPageBreak/>
              <w:t>允许接收推送的情况下收到推送消息，通过推送消息可直接查看通知详情。</w:t>
            </w:r>
          </w:p>
        </w:tc>
      </w:tr>
      <w:tr w:rsidR="00432F7C" w14:paraId="495D5988" w14:textId="77777777" w:rsidTr="00AA627C">
        <w:tc>
          <w:tcPr>
            <w:tcW w:w="846" w:type="dxa"/>
            <w:vAlign w:val="center"/>
          </w:tcPr>
          <w:p w14:paraId="010AEC56" w14:textId="7DB1FB0F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lastRenderedPageBreak/>
              <w:t>2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833" w:type="dxa"/>
            <w:vAlign w:val="center"/>
          </w:tcPr>
          <w:p w14:paraId="1B19539F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分组管理</w:t>
            </w:r>
          </w:p>
        </w:tc>
        <w:tc>
          <w:tcPr>
            <w:tcW w:w="5617" w:type="dxa"/>
          </w:tcPr>
          <w:p w14:paraId="35A9ACF7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者可自定义分组，可按照单位、性别、学科等信息进行分组，可以手动创建小组，并将学员分配到小组中，也可以一键导入分组名单。系统支持随机自动分组，会将学员随机分配到若干个小组中，每个小组学员的数量基本平均。管理者可以为各组设置组长，组长可以设置本小组的组名、口号、组标信息。根据小组完成任务情况所获得的积分进行排行。小组成员可以看到其他组员的任务完成情况，组长可以一键提醒小组内未完成任务的学员完成任务，包括签到、作业等任务。</w:t>
            </w:r>
          </w:p>
        </w:tc>
      </w:tr>
      <w:tr w:rsidR="00432F7C" w14:paraId="28E86367" w14:textId="77777777" w:rsidTr="00AA627C">
        <w:tc>
          <w:tcPr>
            <w:tcW w:w="846" w:type="dxa"/>
            <w:vAlign w:val="center"/>
          </w:tcPr>
          <w:p w14:paraId="1D4097D1" w14:textId="0F7E49C3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833" w:type="dxa"/>
            <w:vAlign w:val="center"/>
          </w:tcPr>
          <w:p w14:paraId="520CE57F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任务发布与督促</w:t>
            </w:r>
          </w:p>
        </w:tc>
        <w:tc>
          <w:tcPr>
            <w:tcW w:w="5617" w:type="dxa"/>
          </w:tcPr>
          <w:p w14:paraId="53CD184B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任务发布：支持管理者在线发布培训任务，包括但不限于作业、签到、学习日志、主题讨论等活动任务。发布后学员可在线提交相关培训任务。</w:t>
            </w:r>
          </w:p>
          <w:p w14:paraId="7E29E94E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任务督促：管理者可在线督促学员完成作业等培训任务。</w:t>
            </w:r>
          </w:p>
        </w:tc>
      </w:tr>
      <w:tr w:rsidR="00432F7C" w14:paraId="514D0B34" w14:textId="77777777" w:rsidTr="00AA627C">
        <w:tc>
          <w:tcPr>
            <w:tcW w:w="846" w:type="dxa"/>
            <w:vAlign w:val="center"/>
          </w:tcPr>
          <w:p w14:paraId="763A28E0" w14:textId="11258E0E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833" w:type="dxa"/>
            <w:vAlign w:val="center"/>
          </w:tcPr>
          <w:p w14:paraId="303F1E00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数据查看</w:t>
            </w:r>
          </w:p>
        </w:tc>
        <w:tc>
          <w:tcPr>
            <w:tcW w:w="5617" w:type="dxa"/>
          </w:tcPr>
          <w:p w14:paraId="006EACF6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培训明细数据：支持管理者在线查看培训进度、相关培训明细数据，并支持一键导出，包括签到明细数据、作业提交明细数据、课程满意度明细数据、项目满意度明细数据、学员学情明细数据、资源学习明细数据。</w:t>
            </w:r>
          </w:p>
          <w:p w14:paraId="30EE0D5E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培训报告：系统可自动生成不同维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度数据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报告并支持一键导出，包括但不限于班级综合报告、培训课程报告、同步培训报告、考勤报告、学员报告、在线课程资源学习报告、培训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lastRenderedPageBreak/>
              <w:t>效果报告、专家报告等。</w:t>
            </w:r>
          </w:p>
          <w:p w14:paraId="3783AB3D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成果数据：系统可以直接查看学员提交的作业、日志、讨论等内容，并可支持一键导出，其中作业要求可针对优秀作业单独导出。</w:t>
            </w:r>
          </w:p>
        </w:tc>
      </w:tr>
      <w:tr w:rsidR="00432F7C" w14:paraId="4ADC500A" w14:textId="77777777" w:rsidTr="00AA627C">
        <w:tc>
          <w:tcPr>
            <w:tcW w:w="846" w:type="dxa"/>
            <w:vAlign w:val="center"/>
          </w:tcPr>
          <w:p w14:paraId="13B3A95A" w14:textId="4611297B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lastRenderedPageBreak/>
              <w:t>2</w:t>
            </w:r>
            <w:r w:rsidR="00A5481E">
              <w:rPr>
                <w:rFonts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833" w:type="dxa"/>
            <w:vAlign w:val="center"/>
          </w:tcPr>
          <w:p w14:paraId="6E74A4E7" w14:textId="77777777" w:rsidR="00432F7C" w:rsidRDefault="00E86C7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证书管理</w:t>
            </w:r>
          </w:p>
        </w:tc>
        <w:tc>
          <w:tcPr>
            <w:tcW w:w="5617" w:type="dxa"/>
          </w:tcPr>
          <w:p w14:paraId="0BE72F80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发布证书：管理者可通过P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C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管理后台设置证书样式，包括电子章、背景、发证单位、是否开启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二维码查询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等信息。管理者可根据学员的学习成绩，选择合格的学员进行证书的发布。</w:t>
            </w:r>
          </w:p>
          <w:p w14:paraId="3F160576" w14:textId="77777777" w:rsidR="00432F7C" w:rsidRDefault="00E86C71">
            <w:pPr>
              <w:pStyle w:val="Style5"/>
              <w:spacing w:line="276" w:lineRule="auto"/>
              <w:ind w:firstLineChars="0"/>
              <w:jc w:val="left"/>
              <w:rPr>
                <w:rFonts w:ascii="宋体" w:hAnsi="宋体"/>
                <w:kern w:val="0"/>
                <w:position w:val="2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查询与下载证书：学员可通过</w:t>
            </w:r>
            <w:r>
              <w:rPr>
                <w:rFonts w:ascii="宋体" w:hAnsi="宋体"/>
                <w:kern w:val="0"/>
                <w:position w:val="20"/>
                <w:sz w:val="20"/>
                <w:szCs w:val="21"/>
              </w:rPr>
              <w:t>APP</w:t>
            </w:r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或者第三</w:t>
            </w:r>
            <w:proofErr w:type="gramStart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方扫码</w:t>
            </w:r>
            <w:proofErr w:type="gramEnd"/>
            <w:r>
              <w:rPr>
                <w:rFonts w:ascii="宋体" w:hAnsi="宋体" w:hint="eastAsia"/>
                <w:kern w:val="0"/>
                <w:position w:val="20"/>
                <w:sz w:val="20"/>
                <w:szCs w:val="21"/>
              </w:rPr>
              <w:t>查询自己的证书，并可对证书进行下载、打印。</w:t>
            </w:r>
          </w:p>
        </w:tc>
      </w:tr>
      <w:tr w:rsidR="00432F7C" w14:paraId="354AF9FB" w14:textId="77777777" w:rsidTr="00D17414">
        <w:trPr>
          <w:trHeight w:val="1457"/>
        </w:trPr>
        <w:tc>
          <w:tcPr>
            <w:tcW w:w="8296" w:type="dxa"/>
            <w:gridSpan w:val="3"/>
            <w:vAlign w:val="center"/>
          </w:tcPr>
          <w:p w14:paraId="00F7771D" w14:textId="77777777" w:rsidR="00432F7C" w:rsidRDefault="00E86C71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其他培训活动</w:t>
            </w:r>
          </w:p>
          <w:p w14:paraId="30A14118" w14:textId="77777777" w:rsidR="00432F7C" w:rsidRDefault="00E86C71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注：功能需满足使用场景：训前调研、成果提交、在线互动</w:t>
            </w:r>
          </w:p>
        </w:tc>
      </w:tr>
    </w:tbl>
    <w:p w14:paraId="1864E35F" w14:textId="77777777" w:rsidR="00432F7C" w:rsidRDefault="00432F7C">
      <w:pPr>
        <w:pStyle w:val="a3"/>
        <w:spacing w:line="360" w:lineRule="auto"/>
        <w:ind w:rightChars="-200" w:right="-420"/>
        <w:rPr>
          <w:rFonts w:hAnsi="宋体" w:cs="宋体"/>
          <w:b/>
          <w:color w:val="000000" w:themeColor="text1"/>
          <w:sz w:val="24"/>
          <w:szCs w:val="24"/>
        </w:rPr>
      </w:pPr>
    </w:p>
    <w:p w14:paraId="717372C9" w14:textId="77777777" w:rsidR="00432F7C" w:rsidRDefault="00432F7C">
      <w:pPr>
        <w:pStyle w:val="a3"/>
        <w:spacing w:line="360" w:lineRule="auto"/>
        <w:ind w:rightChars="-200" w:right="-420"/>
        <w:rPr>
          <w:rFonts w:hAnsi="宋体" w:cs="宋体"/>
          <w:b/>
          <w:color w:val="000000" w:themeColor="text1"/>
          <w:sz w:val="24"/>
          <w:szCs w:val="24"/>
        </w:rPr>
      </w:pPr>
    </w:p>
    <w:p w14:paraId="75078536" w14:textId="77777777" w:rsidR="00432F7C" w:rsidRDefault="00432F7C"/>
    <w:sectPr w:rsidR="00432F7C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6877B" w14:textId="77777777" w:rsidR="005F012C" w:rsidRDefault="005F012C">
      <w:r>
        <w:separator/>
      </w:r>
    </w:p>
  </w:endnote>
  <w:endnote w:type="continuationSeparator" w:id="0">
    <w:p w14:paraId="58E8040A" w14:textId="77777777" w:rsidR="005F012C" w:rsidRDefault="005F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702833"/>
    </w:sdtPr>
    <w:sdtEndPr/>
    <w:sdtContent>
      <w:p w14:paraId="664811E5" w14:textId="77777777" w:rsidR="00432F7C" w:rsidRDefault="00E86C7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44</w:t>
        </w:r>
        <w:r>
          <w:rPr>
            <w:lang w:val="zh-CN"/>
          </w:rPr>
          <w:fldChar w:fldCharType="end"/>
        </w:r>
      </w:p>
    </w:sdtContent>
  </w:sdt>
  <w:p w14:paraId="75E3606B" w14:textId="77777777" w:rsidR="00432F7C" w:rsidRDefault="00432F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201BC" w14:textId="77777777" w:rsidR="005F012C" w:rsidRDefault="005F012C">
      <w:r>
        <w:separator/>
      </w:r>
    </w:p>
  </w:footnote>
  <w:footnote w:type="continuationSeparator" w:id="0">
    <w:p w14:paraId="5903AC2E" w14:textId="77777777" w:rsidR="005F012C" w:rsidRDefault="005F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08"/>
    <w:rsid w:val="0000147F"/>
    <w:rsid w:val="00001B08"/>
    <w:rsid w:val="0006484D"/>
    <w:rsid w:val="00073104"/>
    <w:rsid w:val="001276CD"/>
    <w:rsid w:val="00130BA2"/>
    <w:rsid w:val="00136409"/>
    <w:rsid w:val="00187562"/>
    <w:rsid w:val="001A4C47"/>
    <w:rsid w:val="001B1A12"/>
    <w:rsid w:val="001C2BF8"/>
    <w:rsid w:val="001D0D7F"/>
    <w:rsid w:val="001E1AF0"/>
    <w:rsid w:val="001F557F"/>
    <w:rsid w:val="001F7BE5"/>
    <w:rsid w:val="00211287"/>
    <w:rsid w:val="00250681"/>
    <w:rsid w:val="00282A2C"/>
    <w:rsid w:val="003B1231"/>
    <w:rsid w:val="003B43CB"/>
    <w:rsid w:val="003D5571"/>
    <w:rsid w:val="003E0526"/>
    <w:rsid w:val="003F0831"/>
    <w:rsid w:val="003F6C68"/>
    <w:rsid w:val="00414B97"/>
    <w:rsid w:val="00432F7C"/>
    <w:rsid w:val="0047231B"/>
    <w:rsid w:val="00490830"/>
    <w:rsid w:val="004966E0"/>
    <w:rsid w:val="00496D40"/>
    <w:rsid w:val="004D0450"/>
    <w:rsid w:val="004F0056"/>
    <w:rsid w:val="0050757D"/>
    <w:rsid w:val="005F012C"/>
    <w:rsid w:val="00680631"/>
    <w:rsid w:val="00681183"/>
    <w:rsid w:val="006A60F0"/>
    <w:rsid w:val="006B4D9E"/>
    <w:rsid w:val="006F2DCD"/>
    <w:rsid w:val="00762384"/>
    <w:rsid w:val="007819EB"/>
    <w:rsid w:val="008051B1"/>
    <w:rsid w:val="00834B09"/>
    <w:rsid w:val="00841CCA"/>
    <w:rsid w:val="00865DCD"/>
    <w:rsid w:val="008C22A9"/>
    <w:rsid w:val="0090507A"/>
    <w:rsid w:val="009870CD"/>
    <w:rsid w:val="00A22A70"/>
    <w:rsid w:val="00A5481E"/>
    <w:rsid w:val="00A853FA"/>
    <w:rsid w:val="00A93CC3"/>
    <w:rsid w:val="00AA5176"/>
    <w:rsid w:val="00AA627C"/>
    <w:rsid w:val="00AB1054"/>
    <w:rsid w:val="00AF2F4F"/>
    <w:rsid w:val="00B10D33"/>
    <w:rsid w:val="00BB24D6"/>
    <w:rsid w:val="00BC1A35"/>
    <w:rsid w:val="00BC736D"/>
    <w:rsid w:val="00C071AB"/>
    <w:rsid w:val="00C21F14"/>
    <w:rsid w:val="00C26063"/>
    <w:rsid w:val="00C378C7"/>
    <w:rsid w:val="00CA66A8"/>
    <w:rsid w:val="00CB4D34"/>
    <w:rsid w:val="00D17414"/>
    <w:rsid w:val="00DB55F3"/>
    <w:rsid w:val="00DB70D2"/>
    <w:rsid w:val="00DC18C3"/>
    <w:rsid w:val="00DD6513"/>
    <w:rsid w:val="00E02269"/>
    <w:rsid w:val="00E54AED"/>
    <w:rsid w:val="00E710C7"/>
    <w:rsid w:val="00E71EE4"/>
    <w:rsid w:val="00E86C71"/>
    <w:rsid w:val="00E87966"/>
    <w:rsid w:val="00E92F51"/>
    <w:rsid w:val="00EC083D"/>
    <w:rsid w:val="00F27ACD"/>
    <w:rsid w:val="00FA606B"/>
    <w:rsid w:val="00FC493D"/>
    <w:rsid w:val="00FC600B"/>
    <w:rsid w:val="00FD5216"/>
    <w:rsid w:val="79B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7256"/>
  <w15:docId w15:val="{9055B50C-6860-4820-A5D1-7902310B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 w:cs="Times New Roman"/>
      <w:b/>
      <w:sz w:val="32"/>
      <w:szCs w:val="22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customStyle="1" w:styleId="Style5">
    <w:name w:val="_Style 5"/>
    <w:basedOn w:val="a"/>
    <w:next w:val="a8"/>
    <w:uiPriority w:val="34"/>
    <w:qFormat/>
    <w:pPr>
      <w:ind w:firstLineChars="200" w:firstLine="420"/>
    </w:pPr>
    <w:rPr>
      <w:szCs w:val="24"/>
    </w:rPr>
  </w:style>
  <w:style w:type="paragraph" w:customStyle="1" w:styleId="1031114">
    <w:name w:val="样式 10 磅3111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vizixu</cp:lastModifiedBy>
  <cp:revision>12</cp:revision>
  <dcterms:created xsi:type="dcterms:W3CDTF">2020-07-23T03:08:00Z</dcterms:created>
  <dcterms:modified xsi:type="dcterms:W3CDTF">2020-08-05T23:37:00Z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