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7C" w:rsidRPr="00094114" w:rsidRDefault="009C617C" w:rsidP="009C617C">
      <w:pPr>
        <w:jc w:val="left"/>
        <w:rPr>
          <w:rFonts w:ascii="仿宋" w:eastAsia="仿宋" w:hAnsi="仿宋"/>
          <w:b/>
          <w:kern w:val="0"/>
          <w:sz w:val="28"/>
          <w:szCs w:val="28"/>
        </w:rPr>
      </w:pPr>
      <w:r w:rsidRPr="00094114">
        <w:rPr>
          <w:rFonts w:ascii="仿宋" w:eastAsia="仿宋" w:hAnsi="仿宋" w:hint="eastAsia"/>
          <w:b/>
          <w:kern w:val="0"/>
          <w:sz w:val="28"/>
          <w:szCs w:val="28"/>
        </w:rPr>
        <w:t>附件1：</w:t>
      </w:r>
    </w:p>
    <w:p w:rsidR="009C617C" w:rsidRPr="00094114" w:rsidRDefault="009C617C" w:rsidP="009C617C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94114">
        <w:rPr>
          <w:rFonts w:asciiTheme="minorEastAsia" w:eastAsiaTheme="minorEastAsia" w:hAnsiTheme="minorEastAsia" w:hint="eastAsia"/>
          <w:b/>
          <w:sz w:val="28"/>
          <w:szCs w:val="28"/>
        </w:rPr>
        <w:t>福建师范大学“名师实验班”报名表</w:t>
      </w:r>
    </w:p>
    <w:tbl>
      <w:tblPr>
        <w:tblW w:w="10120" w:type="dxa"/>
        <w:jc w:val="center"/>
        <w:tblLayout w:type="fixed"/>
        <w:tblLook w:val="0000" w:firstRow="0" w:lastRow="0" w:firstColumn="0" w:lastColumn="0" w:noHBand="0" w:noVBand="0"/>
      </w:tblPr>
      <w:tblGrid>
        <w:gridCol w:w="997"/>
        <w:gridCol w:w="662"/>
        <w:gridCol w:w="850"/>
        <w:gridCol w:w="1092"/>
        <w:gridCol w:w="1645"/>
        <w:gridCol w:w="807"/>
        <w:gridCol w:w="2084"/>
        <w:gridCol w:w="1983"/>
      </w:tblGrid>
      <w:tr w:rsidR="009C617C" w:rsidRPr="009C617C" w:rsidTr="00360BBB">
        <w:trPr>
          <w:trHeight w:val="57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（一寸彩色照片）</w:t>
            </w:r>
          </w:p>
        </w:tc>
      </w:tr>
      <w:tr w:rsidR="009C617C" w:rsidRPr="009C617C" w:rsidTr="00360BBB">
        <w:trPr>
          <w:trHeight w:val="663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</w:tr>
      <w:tr w:rsidR="009C617C" w:rsidRPr="009C617C" w:rsidTr="00360BBB">
        <w:trPr>
          <w:trHeight w:val="614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617C" w:rsidRPr="009C617C" w:rsidRDefault="009C617C" w:rsidP="00360BBB">
            <w:pPr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政治</w:t>
            </w:r>
          </w:p>
          <w:p w:rsidR="009C617C" w:rsidRPr="009C617C" w:rsidRDefault="009C617C" w:rsidP="00360BBB">
            <w:pPr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</w:tr>
      <w:tr w:rsidR="009C617C" w:rsidRPr="009C617C" w:rsidTr="00360BBB">
        <w:trPr>
          <w:trHeight w:val="66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QQ邮箱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</w:tr>
      <w:tr w:rsidR="009C617C" w:rsidRPr="009C617C" w:rsidTr="00360BBB">
        <w:trPr>
          <w:trHeight w:val="693"/>
          <w:jc w:val="center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目前所修课的平均学分绩点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所学专业对应的高考成绩*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</w:tr>
      <w:tr w:rsidR="009C617C" w:rsidRPr="009C617C" w:rsidTr="00360BBB">
        <w:trPr>
          <w:trHeight w:val="423"/>
          <w:jc w:val="center"/>
        </w:trPr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spacing w:line="320" w:lineRule="exact"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>是否卓越教师学会成员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jc w:val="center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</w:tr>
      <w:tr w:rsidR="009C617C" w:rsidRPr="009C617C" w:rsidTr="00360BBB">
        <w:trPr>
          <w:trHeight w:val="517"/>
          <w:jc w:val="center"/>
        </w:trPr>
        <w:tc>
          <w:tcPr>
            <w:tcW w:w="10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617C" w:rsidRPr="009C617C" w:rsidRDefault="009C617C" w:rsidP="00360BBB">
            <w:pPr>
              <w:widowControl/>
              <w:jc w:val="center"/>
              <w:rPr>
                <w:rFonts w:ascii="仿宋_GB2312" w:eastAsia="仿宋_GB2312" w:hAnsiTheme="majorEastAsia"/>
                <w:b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b/>
                <w:color w:val="000000"/>
                <w:kern w:val="0"/>
                <w:sz w:val="24"/>
              </w:rPr>
              <w:t>个人简介</w:t>
            </w:r>
          </w:p>
        </w:tc>
      </w:tr>
      <w:tr w:rsidR="009C617C" w:rsidRPr="009C617C" w:rsidTr="00360BBB">
        <w:trPr>
          <w:trHeight w:val="624"/>
          <w:jc w:val="center"/>
        </w:trPr>
        <w:tc>
          <w:tcPr>
            <w:tcW w:w="10120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</w:tr>
      <w:tr w:rsidR="009C617C" w:rsidRPr="009C617C" w:rsidTr="00360BBB">
        <w:trPr>
          <w:trHeight w:val="624"/>
          <w:jc w:val="center"/>
        </w:trPr>
        <w:tc>
          <w:tcPr>
            <w:tcW w:w="10120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</w:tr>
      <w:tr w:rsidR="009C617C" w:rsidRPr="009C617C" w:rsidTr="00360BBB">
        <w:trPr>
          <w:trHeight w:val="624"/>
          <w:jc w:val="center"/>
        </w:trPr>
        <w:tc>
          <w:tcPr>
            <w:tcW w:w="10120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</w:tr>
      <w:tr w:rsidR="009C617C" w:rsidRPr="009C617C" w:rsidTr="00360BBB">
        <w:trPr>
          <w:trHeight w:val="624"/>
          <w:jc w:val="center"/>
        </w:trPr>
        <w:tc>
          <w:tcPr>
            <w:tcW w:w="10120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</w:tr>
      <w:tr w:rsidR="009C617C" w:rsidRPr="009C617C" w:rsidTr="00360BBB">
        <w:trPr>
          <w:trHeight w:val="553"/>
          <w:jc w:val="center"/>
        </w:trPr>
        <w:tc>
          <w:tcPr>
            <w:tcW w:w="10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  <w:r w:rsidRPr="009C617C">
              <w:rPr>
                <w:rFonts w:ascii="仿宋_GB2312" w:eastAsia="仿宋_GB2312" w:hAnsiTheme="majorEastAsia" w:hint="eastAsia"/>
                <w:color w:val="000000"/>
                <w:kern w:val="0"/>
                <w:sz w:val="24"/>
              </w:rPr>
              <w:t xml:space="preserve">你的大学规划和职业生涯规划？ </w:t>
            </w:r>
          </w:p>
        </w:tc>
      </w:tr>
      <w:tr w:rsidR="009C617C" w:rsidRPr="009C617C" w:rsidTr="00360BBB">
        <w:trPr>
          <w:trHeight w:val="3026"/>
          <w:jc w:val="center"/>
        </w:trPr>
        <w:tc>
          <w:tcPr>
            <w:tcW w:w="101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  <w:p w:rsidR="009C617C" w:rsidRPr="009C617C" w:rsidRDefault="009C617C" w:rsidP="00360BBB">
            <w:pPr>
              <w:widowControl/>
              <w:jc w:val="left"/>
              <w:rPr>
                <w:rFonts w:ascii="仿宋_GB2312" w:eastAsia="仿宋_GB2312" w:hAnsiTheme="majorEastAsia"/>
                <w:color w:val="000000"/>
                <w:kern w:val="0"/>
                <w:sz w:val="24"/>
              </w:rPr>
            </w:pPr>
          </w:p>
        </w:tc>
      </w:tr>
    </w:tbl>
    <w:p w:rsidR="009C617C" w:rsidRPr="00094114" w:rsidRDefault="009C617C" w:rsidP="009C617C">
      <w:pPr>
        <w:ind w:leftChars="-67" w:left="-141"/>
        <w:jc w:val="left"/>
        <w:rPr>
          <w:rFonts w:ascii="仿宋_GB2312" w:eastAsia="仿宋_GB2312" w:hAnsi="仿宋"/>
          <w:szCs w:val="21"/>
        </w:rPr>
      </w:pPr>
      <w:r w:rsidRPr="00094114">
        <w:rPr>
          <w:rFonts w:ascii="仿宋_GB2312" w:eastAsia="仿宋_GB2312" w:hAnsi="仿宋" w:hint="eastAsia"/>
          <w:b/>
          <w:szCs w:val="21"/>
        </w:rPr>
        <w:t>备注：</w:t>
      </w:r>
      <w:r w:rsidRPr="00094114">
        <w:rPr>
          <w:rFonts w:ascii="仿宋_GB2312" w:eastAsia="仿宋_GB2312" w:hAnsi="仿宋" w:hint="eastAsia"/>
          <w:szCs w:val="21"/>
        </w:rPr>
        <w:t>1、表格信息须准确无误，照片必须粘贴；</w:t>
      </w:r>
    </w:p>
    <w:p w:rsidR="009C617C" w:rsidRPr="00094114" w:rsidRDefault="009C617C" w:rsidP="009C617C">
      <w:pPr>
        <w:ind w:leftChars="-67" w:left="-141"/>
        <w:jc w:val="left"/>
        <w:rPr>
          <w:rFonts w:ascii="仿宋_GB2312" w:eastAsia="仿宋_GB2312" w:hAnsi="仿宋"/>
          <w:szCs w:val="21"/>
        </w:rPr>
      </w:pPr>
      <w:r w:rsidRPr="00094114">
        <w:rPr>
          <w:rFonts w:ascii="仿宋_GB2312" w:eastAsia="仿宋_GB2312" w:hAnsi="仿宋" w:hint="eastAsia"/>
          <w:szCs w:val="21"/>
        </w:rPr>
        <w:t xml:space="preserve">      2、高考成绩填写说明：仅本科生填写；所学专业对应成绩如汉语言文学填写语文成绩，无具体学科的文科类填文综成绩，理科类填理综成绩，艺术类填艺术招考成绩。 </w:t>
      </w:r>
    </w:p>
    <w:p w:rsidR="009C617C" w:rsidRPr="00094114" w:rsidRDefault="009C617C" w:rsidP="009C617C">
      <w:pPr>
        <w:ind w:leftChars="-67" w:left="-141" w:firstLineChars="300" w:firstLine="630"/>
        <w:jc w:val="left"/>
        <w:rPr>
          <w:rFonts w:ascii="仿宋_GB2312" w:eastAsia="仿宋_GB2312" w:hAnsi="仿宋"/>
          <w:szCs w:val="21"/>
        </w:rPr>
      </w:pPr>
      <w:r w:rsidRPr="00094114">
        <w:rPr>
          <w:rFonts w:ascii="仿宋_GB2312" w:eastAsia="仿宋_GB2312" w:hAnsi="仿宋" w:hint="eastAsia"/>
          <w:szCs w:val="21"/>
        </w:rPr>
        <w:t>3、表格填写完毕后，交至各学院相关负责人处；</w:t>
      </w:r>
    </w:p>
    <w:p w:rsidR="00D10596" w:rsidRPr="009C617C" w:rsidRDefault="009C617C" w:rsidP="0009630B">
      <w:pPr>
        <w:ind w:leftChars="-67" w:left="-141" w:rightChars="-162" w:right="-340"/>
        <w:jc w:val="left"/>
      </w:pPr>
      <w:r w:rsidRPr="00094114">
        <w:rPr>
          <w:rFonts w:ascii="仿宋_GB2312" w:eastAsia="仿宋_GB2312" w:hAnsi="仿宋" w:hint="eastAsia"/>
          <w:szCs w:val="21"/>
        </w:rPr>
        <w:t xml:space="preserve">      4、各学院负责人做好汇总工作，将报名表纸质版（一式三份）以及报名情况汇总表于3月20日下午16：00前交至旗山校区人文楼619教师教育学院教师技能测试中心办公室，</w:t>
      </w:r>
      <w:hyperlink r:id="rId6" w:history="1">
        <w:r w:rsidRPr="00094114">
          <w:rPr>
            <w:rFonts w:ascii="仿宋_GB2312" w:eastAsia="仿宋_GB2312" w:hint="eastAsia"/>
            <w:szCs w:val="21"/>
          </w:rPr>
          <w:t>电子版发至jsjysxb@163.com</w:t>
        </w:r>
      </w:hyperlink>
      <w:r w:rsidRPr="00094114">
        <w:rPr>
          <w:rFonts w:ascii="仿宋_GB2312" w:eastAsia="仿宋_GB2312" w:hAnsi="仿宋" w:hint="eastAsia"/>
          <w:szCs w:val="21"/>
        </w:rPr>
        <w:t>。</w:t>
      </w:r>
      <w:bookmarkStart w:id="0" w:name="_GoBack"/>
      <w:bookmarkEnd w:id="0"/>
    </w:p>
    <w:sectPr w:rsidR="00D10596" w:rsidRPr="009C6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A4E" w:rsidRDefault="00AA5A4E" w:rsidP="009C617C">
      <w:r>
        <w:separator/>
      </w:r>
    </w:p>
  </w:endnote>
  <w:endnote w:type="continuationSeparator" w:id="0">
    <w:p w:rsidR="00AA5A4E" w:rsidRDefault="00AA5A4E" w:rsidP="009C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@仿宋_GB2312">
    <w:altName w:val="@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A4E" w:rsidRDefault="00AA5A4E" w:rsidP="009C617C">
      <w:r>
        <w:separator/>
      </w:r>
    </w:p>
  </w:footnote>
  <w:footnote w:type="continuationSeparator" w:id="0">
    <w:p w:rsidR="00AA5A4E" w:rsidRDefault="00AA5A4E" w:rsidP="009C6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0C"/>
    <w:rsid w:val="000366AB"/>
    <w:rsid w:val="0009630B"/>
    <w:rsid w:val="003D1B0C"/>
    <w:rsid w:val="009C617C"/>
    <w:rsid w:val="00AA5A4E"/>
    <w:rsid w:val="00D1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21515C-2E29-43EA-A8AA-F51883B1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17C"/>
    <w:pPr>
      <w:widowControl w:val="0"/>
      <w:jc w:val="both"/>
    </w:pPr>
    <w:rPr>
      <w:rFonts w:ascii="@仿宋_GB2312" w:eastAsia="@仿宋_GB2312" w:hAnsi="@仿宋_GB2312" w:cs="@仿宋_GB231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1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1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21457;&#33267;jsjysx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2017-03-13T02:54:00Z</dcterms:created>
  <dcterms:modified xsi:type="dcterms:W3CDTF">2017-03-13T02:56:00Z</dcterms:modified>
</cp:coreProperties>
</file>