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Style w:val="11"/>
          <w:rFonts w:ascii="黑体" w:eastAsia="黑体"/>
          <w:b/>
          <w:color w:val="000000"/>
          <w:spacing w:val="60"/>
          <w:sz w:val="36"/>
        </w:rPr>
      </w:pPr>
      <w:r>
        <w:rPr>
          <w:rStyle w:val="11"/>
          <w:rFonts w:ascii="黑体" w:eastAsia="黑体"/>
          <w:b/>
          <w:color w:val="000000"/>
          <w:spacing w:val="60"/>
          <w:sz w:val="36"/>
        </w:rPr>
        <w:t>教育学部2020—2021学年第一学期</w:t>
      </w:r>
    </w:p>
    <w:p>
      <w:pPr>
        <w:spacing w:line="480" w:lineRule="exact"/>
        <w:jc w:val="center"/>
        <w:rPr>
          <w:rStyle w:val="11"/>
          <w:rFonts w:ascii="楷体_GB2312" w:eastAsia="楷体_GB2312"/>
          <w:color w:val="000000"/>
          <w:sz w:val="32"/>
        </w:rPr>
      </w:pPr>
      <w:r>
        <w:rPr>
          <w:rStyle w:val="11"/>
          <w:rFonts w:ascii="楷体_GB2312" w:eastAsia="楷体_GB2312"/>
          <w:color w:val="000000"/>
          <w:sz w:val="32"/>
        </w:rPr>
        <w:t>第</w:t>
      </w:r>
      <w:r>
        <w:rPr>
          <w:rStyle w:val="11"/>
          <w:rFonts w:hint="eastAsia" w:ascii="楷体_GB2312" w:eastAsia="楷体_GB2312"/>
          <w:color w:val="000000"/>
          <w:sz w:val="32"/>
        </w:rPr>
        <w:t>十三</w:t>
      </w:r>
      <w:r>
        <w:rPr>
          <w:rStyle w:val="11"/>
          <w:rFonts w:ascii="楷体_GB2312" w:eastAsia="楷体_GB2312"/>
          <w:color w:val="000000"/>
          <w:sz w:val="32"/>
        </w:rPr>
        <w:t>周会议日程表</w:t>
      </w:r>
    </w:p>
    <w:p>
      <w:pPr>
        <w:spacing w:line="480" w:lineRule="exact"/>
        <w:jc w:val="center"/>
        <w:rPr>
          <w:rStyle w:val="11"/>
          <w:rFonts w:ascii="仿宋_GB2312" w:eastAsia="楷体_GB2312"/>
          <w:color w:val="000000"/>
          <w:sz w:val="28"/>
          <w:szCs w:val="28"/>
        </w:rPr>
      </w:pPr>
      <w:r>
        <w:rPr>
          <w:rStyle w:val="11"/>
          <w:rFonts w:ascii="楷体_GB2312" w:eastAsia="楷体_GB2312"/>
          <w:color w:val="000000"/>
          <w:sz w:val="28"/>
          <w:szCs w:val="28"/>
        </w:rPr>
        <w:t>（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11</w:t>
      </w:r>
      <w:r>
        <w:rPr>
          <w:rStyle w:val="11"/>
          <w:rFonts w:ascii="楷体_GB2312" w:eastAsia="楷体_GB2312"/>
          <w:color w:val="000000"/>
          <w:sz w:val="28"/>
          <w:szCs w:val="28"/>
        </w:rPr>
        <w:t>.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30</w:t>
      </w:r>
      <w:r>
        <w:rPr>
          <w:rStyle w:val="11"/>
          <w:rFonts w:ascii="楷体_GB2312" w:eastAsia="楷体_GB2312"/>
          <w:color w:val="000000"/>
          <w:sz w:val="28"/>
          <w:szCs w:val="28"/>
        </w:rPr>
        <w:t>—1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2</w:t>
      </w:r>
      <w:r>
        <w:rPr>
          <w:rStyle w:val="11"/>
          <w:rFonts w:ascii="楷体_GB2312" w:eastAsia="楷体_GB2312"/>
          <w:color w:val="000000"/>
          <w:sz w:val="28"/>
          <w:szCs w:val="28"/>
        </w:rPr>
        <w:t>.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6）</w:t>
      </w:r>
    </w:p>
    <w:tbl>
      <w:tblPr>
        <w:tblStyle w:val="6"/>
        <w:tblW w:w="10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765"/>
        <w:gridCol w:w="708"/>
        <w:gridCol w:w="4427"/>
        <w:gridCol w:w="3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日期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星期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会议内容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参加对象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</w:rPr>
              <w:t>1</w:t>
            </w:r>
            <w:r>
              <w:rPr>
                <w:rStyle w:val="11"/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Style w:val="11"/>
                <w:rFonts w:ascii="仿宋" w:hAnsi="仿宋" w:eastAsia="仿宋"/>
                <w:color w:val="000000"/>
                <w:sz w:val="24"/>
              </w:rPr>
              <w:t>.</w:t>
            </w:r>
            <w:r>
              <w:rPr>
                <w:rStyle w:val="11"/>
                <w:rFonts w:hint="eastAsia" w:ascii="仿宋" w:hAnsi="仿宋" w:eastAsia="仿宋"/>
                <w:color w:val="000000"/>
                <w:sz w:val="24"/>
              </w:rPr>
              <w:t>30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</w:rPr>
              <w:t>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sz w:val="24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1"/>
                <w:rFonts w:ascii="仿宋" w:hAnsi="仿宋" w:eastAsia="仿宋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Style w:val="11"/>
                <w:rFonts w:ascii="仿宋" w:hAnsi="仿宋" w:eastAsia="仿宋"/>
                <w:color w:val="000000"/>
                <w:kern w:val="1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0000FF"/>
                <w:kern w:val="1"/>
                <w:sz w:val="24"/>
                <w:szCs w:val="22"/>
              </w:rPr>
              <w:t>①学部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：学术论坛第四期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（14:30，人文楼604会议室）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0000FF"/>
                <w:kern w:val="1"/>
                <w:sz w:val="24"/>
                <w:szCs w:val="22"/>
              </w:rPr>
              <w:t>②学部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：2020年专业技术职称评审会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  <w:lang w:eastAsia="zh-CN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  <w:lang w:eastAsia="zh-CN"/>
              </w:rPr>
              <w:t>（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16:30   人文楼620会议室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①王伟宜，部分师生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（教学科研管理科负责通知）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②职称评审有关人员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（综合三科负责通知）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11"/>
                <w:rFonts w:hint="eastAsia" w:ascii="仿宋" w:hAnsi="仿宋" w:eastAsia="仿宋"/>
                <w:color w:val="000000"/>
                <w:sz w:val="24"/>
              </w:rPr>
              <w:t>12.1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0000FF"/>
                <w:kern w:val="1"/>
                <w:sz w:val="24"/>
                <w:szCs w:val="22"/>
              </w:rPr>
              <w:t>学校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：2021届全国普通高校毕业生就业创业工作网络视频会议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（李书记、李副书记，学工部、教务处、研究生院、招生与考试办公室，各学院党委书记、院长、副书记和全体毕业班辅导员）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（10:00，旗山校区宏达厅）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黄跃鹏、余文森、黄锦生、杜成煜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（综合一科负责通知）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0000FF"/>
                <w:kern w:val="1"/>
                <w:sz w:val="24"/>
                <w:szCs w:val="22"/>
              </w:rPr>
              <w:t>学校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：学习贯彻党的十九届五中全会精神宣讲（视频）报告会（校领导，全体中层正职干部）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（15:30，旗山校区宏达厅）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黄跃鹏、余文森、张振华、陈祖标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（综合一科负责通知）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11"/>
                <w:rFonts w:hint="eastAsia" w:ascii="仿宋" w:hAnsi="仿宋" w:eastAsia="仿宋"/>
                <w:color w:val="000000"/>
                <w:sz w:val="24"/>
              </w:rPr>
              <w:t>12.2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  <w:lang w:eastAsia="zh-CN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0000FF"/>
                <w:kern w:val="1"/>
                <w:sz w:val="24"/>
                <w:szCs w:val="22"/>
              </w:rPr>
              <w:t>学部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：第五轮学科评估工作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  <w:lang w:eastAsia="zh-CN"/>
              </w:rPr>
              <w:t>推进会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  <w:lang w:eastAsia="zh-CN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（9:00，人文楼6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  <w:lang w:val="en-US" w:eastAsia="zh-CN"/>
              </w:rPr>
              <w:t>04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会议室）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  <w:lang w:eastAsia="zh-CN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  <w:lang w:eastAsia="zh-CN"/>
              </w:rPr>
              <w:t>郑副校长，学部领导班子成员，各科室负责人，辅导员及教学科研管理科相关人员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  <w:lang w:eastAsia="zh-CN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  <w:lang w:eastAsia="zh-CN"/>
              </w:rPr>
              <w:t>（综合一科负责通知）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0000FF"/>
                <w:kern w:val="1"/>
                <w:sz w:val="24"/>
                <w:szCs w:val="22"/>
              </w:rPr>
              <w:t>①学部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：参加福建省师范生教学技能大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赛校内模拟赛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（14:00，笃行楼微格教室）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0000FF"/>
                <w:kern w:val="1"/>
                <w:sz w:val="24"/>
                <w:szCs w:val="22"/>
              </w:rPr>
              <w:t>②学校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：迎接12·5国际志愿者日助残阳光行动暨全省高校助残服务基地签约仪式（李副书记，校团委，各学院团委书记，各学院志愿者代表）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（15:00，旗山校区宏达厅）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①殷世东、丁革民，各相关学科代表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（学科与平台建设科负责通知）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②杜成煜，学生志愿者代表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（学生事务管理科负责通知）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" w:hAnsi="仿宋" w:eastAsia="仿宋"/>
                <w:color w:val="000000"/>
                <w:kern w:val="1"/>
                <w:sz w:val="24"/>
              </w:rPr>
              <w:t>12.3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0000FF"/>
                <w:kern w:val="1"/>
                <w:sz w:val="24"/>
                <w:szCs w:val="22"/>
              </w:rPr>
              <w:t>学部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：2021年“申请—考核”制博士报名材料审核会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（9:00，人文楼620会议室）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学部博士研究生招生专家工作小组全体成员、监督工作小组组长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（教学科研管理科负责通知）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12.4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kern w:val="1"/>
                <w:sz w:val="24"/>
              </w:rPr>
              <w:t>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" w:hAnsi="仿宋" w:eastAsia="仿宋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0000FF"/>
                <w:kern w:val="1"/>
                <w:sz w:val="24"/>
                <w:szCs w:val="22"/>
              </w:rPr>
              <w:t>学部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：《研究生导师指导行为准则》学习交流会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（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  <w:lang w:val="en-US" w:eastAsia="zh-CN"/>
              </w:rPr>
              <w:t>18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: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  <w:lang w:val="en-US" w:eastAsia="zh-CN"/>
              </w:rPr>
              <w:t>3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0，人文楼6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  <w:lang w:val="en-US" w:eastAsia="zh-CN"/>
              </w:rPr>
              <w:t>04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会议室）</w:t>
            </w:r>
            <w:bookmarkStart w:id="0" w:name="_GoBack"/>
            <w:bookmarkEnd w:id="0"/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  <w:lang w:eastAsia="zh-CN"/>
              </w:rPr>
              <w:t>学部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全体研究生导师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  <w:lang w:eastAsia="zh-CN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  <w:lang w:eastAsia="zh-CN"/>
              </w:rPr>
              <w:t>（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教学科研管理科负责通知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12.5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" w:hAnsi="仿宋" w:eastAsia="仿宋"/>
                <w:color w:val="000000"/>
                <w:kern w:val="1"/>
                <w:sz w:val="24"/>
              </w:rPr>
              <w:t>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" w:hAnsi="仿宋" w:eastAsia="仿宋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/>
                <w:color w:val="000000"/>
                <w:kern w:val="1"/>
                <w:sz w:val="24"/>
                <w:szCs w:val="22"/>
              </w:rPr>
              <w:t>12.6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" w:hAnsi="仿宋" w:eastAsia="仿宋"/>
                <w:color w:val="000000"/>
                <w:kern w:val="1"/>
                <w:sz w:val="24"/>
              </w:rPr>
              <w:t>日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" w:hAnsi="仿宋" w:eastAsia="仿宋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1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11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0000FF"/>
                <w:kern w:val="1"/>
                <w:sz w:val="24"/>
                <w:szCs w:val="22"/>
              </w:rPr>
              <w:t>学部</w:t>
            </w: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：2018级学生入学两周年暨新生迎新晚会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（18:30，旗山校区青春剧场）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学部领导班子，学部全体教师及辅导员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1"/>
                <w:sz w:val="24"/>
                <w:szCs w:val="22"/>
              </w:rPr>
              <w:t>（学生事务管理科负责通知）</w:t>
            </w:r>
          </w:p>
        </w:tc>
      </w:tr>
    </w:tbl>
    <w:p>
      <w:pPr>
        <w:pStyle w:val="20"/>
        <w:spacing w:line="240" w:lineRule="auto"/>
        <w:jc w:val="both"/>
        <w:rPr>
          <w:rStyle w:val="11"/>
          <w:color w:val="000000"/>
          <w:sz w:val="24"/>
          <w:szCs w:val="24"/>
        </w:rPr>
      </w:pPr>
      <w:r>
        <w:rPr>
          <w:rStyle w:val="11"/>
          <w:rFonts w:hint="eastAsia"/>
          <w:color w:val="000000"/>
          <w:sz w:val="24"/>
          <w:szCs w:val="24"/>
        </w:rPr>
        <w:t xml:space="preserve"> </w:t>
      </w:r>
    </w:p>
    <w:sectPr>
      <w:headerReference r:id="rId3" w:type="default"/>
      <w:headerReference r:id="rId4" w:type="even"/>
      <w:footerReference r:id="rId5" w:type="even"/>
      <w:pgSz w:w="11907" w:h="16840"/>
      <w:pgMar w:top="850" w:right="964" w:bottom="567" w:left="964" w:header="720" w:footer="720" w:gutter="0"/>
      <w:cols w:space="720" w:num="1"/>
      <w:titlePg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rap="around" w:vAnchor="margin" w:hAnchor="text" w:xAlign="center" w:y="1"/>
      <w:rPr>
        <w:rStyle w:val="21"/>
      </w:rPr>
    </w:pPr>
  </w:p>
  <w:p>
    <w:pPr>
      <w:pStyle w:val="27"/>
      <w:rPr>
        <w:rStyle w:val="1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  <w:rPr>
        <w:rStyle w:val="1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C2"/>
    <w:rsid w:val="00083659"/>
    <w:rsid w:val="00086AFF"/>
    <w:rsid w:val="000A7032"/>
    <w:rsid w:val="000B764B"/>
    <w:rsid w:val="00125C96"/>
    <w:rsid w:val="00185E8F"/>
    <w:rsid w:val="001D01F3"/>
    <w:rsid w:val="001F2ADB"/>
    <w:rsid w:val="002178C2"/>
    <w:rsid w:val="00254195"/>
    <w:rsid w:val="00273702"/>
    <w:rsid w:val="002A5A77"/>
    <w:rsid w:val="002D5C84"/>
    <w:rsid w:val="00312CAB"/>
    <w:rsid w:val="00343DA8"/>
    <w:rsid w:val="00564397"/>
    <w:rsid w:val="00592BD8"/>
    <w:rsid w:val="005E7C38"/>
    <w:rsid w:val="006D4D77"/>
    <w:rsid w:val="007043BB"/>
    <w:rsid w:val="00727097"/>
    <w:rsid w:val="00782182"/>
    <w:rsid w:val="007A237D"/>
    <w:rsid w:val="007E50C9"/>
    <w:rsid w:val="00804EBC"/>
    <w:rsid w:val="00943646"/>
    <w:rsid w:val="009C3098"/>
    <w:rsid w:val="009D215B"/>
    <w:rsid w:val="00A10D43"/>
    <w:rsid w:val="00A16FAB"/>
    <w:rsid w:val="00B40DBD"/>
    <w:rsid w:val="00B66CF3"/>
    <w:rsid w:val="00CA00C2"/>
    <w:rsid w:val="00D04384"/>
    <w:rsid w:val="00D95D70"/>
    <w:rsid w:val="00D96748"/>
    <w:rsid w:val="00EB4FD4"/>
    <w:rsid w:val="00F32D6E"/>
    <w:rsid w:val="00F53074"/>
    <w:rsid w:val="00F652AB"/>
    <w:rsid w:val="00F84B8E"/>
    <w:rsid w:val="00FA7CDA"/>
    <w:rsid w:val="024A584C"/>
    <w:rsid w:val="02685165"/>
    <w:rsid w:val="04393D11"/>
    <w:rsid w:val="046A2AD2"/>
    <w:rsid w:val="04B467E0"/>
    <w:rsid w:val="09D1251A"/>
    <w:rsid w:val="0AED1928"/>
    <w:rsid w:val="0DCF6520"/>
    <w:rsid w:val="0E1E2C0B"/>
    <w:rsid w:val="0F5D50AF"/>
    <w:rsid w:val="103F64AA"/>
    <w:rsid w:val="11B164E7"/>
    <w:rsid w:val="13362554"/>
    <w:rsid w:val="1441663A"/>
    <w:rsid w:val="147B2E05"/>
    <w:rsid w:val="152F725C"/>
    <w:rsid w:val="1A2C7030"/>
    <w:rsid w:val="1AD81DC5"/>
    <w:rsid w:val="1E792616"/>
    <w:rsid w:val="1F4E2D49"/>
    <w:rsid w:val="22325C99"/>
    <w:rsid w:val="22EB6D1D"/>
    <w:rsid w:val="244741EA"/>
    <w:rsid w:val="26916C57"/>
    <w:rsid w:val="28BB2C69"/>
    <w:rsid w:val="2C785810"/>
    <w:rsid w:val="2E1568C9"/>
    <w:rsid w:val="2E3C3E9E"/>
    <w:rsid w:val="32E008F3"/>
    <w:rsid w:val="34692096"/>
    <w:rsid w:val="35182E70"/>
    <w:rsid w:val="35550D2E"/>
    <w:rsid w:val="35960311"/>
    <w:rsid w:val="35B9327A"/>
    <w:rsid w:val="35ED4BEE"/>
    <w:rsid w:val="36923020"/>
    <w:rsid w:val="36FC514C"/>
    <w:rsid w:val="391D1330"/>
    <w:rsid w:val="3A564F8C"/>
    <w:rsid w:val="3AFB0FB5"/>
    <w:rsid w:val="3D0348EB"/>
    <w:rsid w:val="3DE72750"/>
    <w:rsid w:val="3EFE3760"/>
    <w:rsid w:val="3F991EEE"/>
    <w:rsid w:val="42376011"/>
    <w:rsid w:val="437C52DC"/>
    <w:rsid w:val="477F1A2B"/>
    <w:rsid w:val="48DA01F0"/>
    <w:rsid w:val="497B6228"/>
    <w:rsid w:val="49B76DC5"/>
    <w:rsid w:val="4BC84CFA"/>
    <w:rsid w:val="4DFC7F27"/>
    <w:rsid w:val="522C4F23"/>
    <w:rsid w:val="548C006A"/>
    <w:rsid w:val="54E4078F"/>
    <w:rsid w:val="55945D42"/>
    <w:rsid w:val="56F10729"/>
    <w:rsid w:val="574860F1"/>
    <w:rsid w:val="5BC83AF5"/>
    <w:rsid w:val="5D4975B1"/>
    <w:rsid w:val="5D6C3170"/>
    <w:rsid w:val="5F4A15A1"/>
    <w:rsid w:val="5F851223"/>
    <w:rsid w:val="6117277B"/>
    <w:rsid w:val="65986134"/>
    <w:rsid w:val="67E665E8"/>
    <w:rsid w:val="683909F4"/>
    <w:rsid w:val="6A565BF2"/>
    <w:rsid w:val="6A8449CA"/>
    <w:rsid w:val="6D476C8C"/>
    <w:rsid w:val="6D830865"/>
    <w:rsid w:val="70C30832"/>
    <w:rsid w:val="70F43999"/>
    <w:rsid w:val="728123F7"/>
    <w:rsid w:val="731B7FE1"/>
    <w:rsid w:val="738819C8"/>
    <w:rsid w:val="73D83AFF"/>
    <w:rsid w:val="746B5BF4"/>
    <w:rsid w:val="7507621F"/>
    <w:rsid w:val="75E37E8B"/>
    <w:rsid w:val="76544EE7"/>
    <w:rsid w:val="779A3DDF"/>
    <w:rsid w:val="78080193"/>
    <w:rsid w:val="782F6E0A"/>
    <w:rsid w:val="79EB4156"/>
    <w:rsid w:val="7B7E2ABC"/>
    <w:rsid w:val="7C4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2"/>
    <w:qFormat/>
    <w:uiPriority w:val="0"/>
    <w:pPr>
      <w:widowControl w:val="0"/>
      <w:textAlignment w:val="auto"/>
    </w:pPr>
    <w:rPr>
      <w:rFonts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qFormat/>
    <w:uiPriority w:val="0"/>
    <w:rPr>
      <w:color w:val="000000"/>
      <w:sz w:val="18"/>
      <w:szCs w:val="18"/>
    </w:rPr>
  </w:style>
  <w:style w:type="character" w:styleId="10">
    <w:name w:val="Hyperlink"/>
    <w:qFormat/>
    <w:uiPriority w:val="0"/>
    <w:rPr>
      <w:color w:val="000000"/>
      <w:sz w:val="18"/>
      <w:szCs w:val="18"/>
    </w:rPr>
  </w:style>
  <w:style w:type="character" w:customStyle="1" w:styleId="11">
    <w:name w:val="NormalCharacter"/>
    <w:qFormat/>
    <w:uiPriority w:val="0"/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serStyle_0"/>
    <w:qFormat/>
    <w:uiPriority w:val="0"/>
    <w:rPr>
      <w:rFonts w:ascii="仿宋_GB2312" w:eastAsia="仿宋_GB2312"/>
      <w:sz w:val="28"/>
      <w:lang w:val="en-US" w:eastAsia="zh-CN" w:bidi="ar-SA"/>
    </w:rPr>
  </w:style>
  <w:style w:type="character" w:customStyle="1" w:styleId="14">
    <w:name w:val="UserStyle_1"/>
    <w:basedOn w:val="11"/>
    <w:qFormat/>
    <w:uiPriority w:val="0"/>
  </w:style>
  <w:style w:type="character" w:customStyle="1" w:styleId="15">
    <w:name w:val="UserStyle_2"/>
    <w:basedOn w:val="11"/>
    <w:qFormat/>
    <w:uiPriority w:val="0"/>
  </w:style>
  <w:style w:type="character" w:customStyle="1" w:styleId="16">
    <w:name w:val="UserStyle_3"/>
    <w:basedOn w:val="11"/>
    <w:qFormat/>
    <w:uiPriority w:val="0"/>
  </w:style>
  <w:style w:type="character" w:customStyle="1" w:styleId="17">
    <w:name w:val="UserStyle_4"/>
    <w:basedOn w:val="11"/>
    <w:qFormat/>
    <w:uiPriority w:val="0"/>
  </w:style>
  <w:style w:type="character" w:customStyle="1" w:styleId="18">
    <w:name w:val="UserStyle_5"/>
    <w:basedOn w:val="11"/>
    <w:qFormat/>
    <w:uiPriority w:val="0"/>
  </w:style>
  <w:style w:type="character" w:customStyle="1" w:styleId="19">
    <w:name w:val="UserStyle_6"/>
    <w:link w:val="20"/>
    <w:qFormat/>
    <w:uiPriority w:val="0"/>
    <w:rPr>
      <w:rFonts w:ascii="仿宋_GB2312" w:eastAsia="仿宋_GB2312"/>
      <w:sz w:val="28"/>
      <w:lang w:val="en-US" w:eastAsia="zh-CN" w:bidi="ar-SA"/>
    </w:rPr>
  </w:style>
  <w:style w:type="paragraph" w:customStyle="1" w:styleId="20">
    <w:name w:val="BodyText2"/>
    <w:basedOn w:val="1"/>
    <w:link w:val="19"/>
    <w:qFormat/>
    <w:uiPriority w:val="0"/>
    <w:pPr>
      <w:spacing w:line="320" w:lineRule="exact"/>
      <w:jc w:val="left"/>
    </w:pPr>
    <w:rPr>
      <w:rFonts w:ascii="仿宋_GB2312" w:eastAsia="仿宋_GB2312"/>
      <w:kern w:val="0"/>
      <w:sz w:val="28"/>
      <w:szCs w:val="20"/>
    </w:rPr>
  </w:style>
  <w:style w:type="character" w:customStyle="1" w:styleId="21">
    <w:name w:val="PageNumber"/>
    <w:basedOn w:val="11"/>
    <w:qFormat/>
    <w:uiPriority w:val="0"/>
  </w:style>
  <w:style w:type="paragraph" w:customStyle="1" w:styleId="2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3">
    <w:name w:val="BodyText"/>
    <w:basedOn w:val="1"/>
    <w:qFormat/>
    <w:uiPriority w:val="0"/>
    <w:pPr>
      <w:spacing w:line="320" w:lineRule="exact"/>
    </w:pPr>
    <w:rPr>
      <w:rFonts w:ascii="仿宋_GB2312" w:eastAsia="仿宋_GB2312"/>
      <w:kern w:val="0"/>
      <w:sz w:val="28"/>
      <w:szCs w:val="20"/>
    </w:rPr>
  </w:style>
  <w:style w:type="paragraph" w:customStyle="1" w:styleId="24">
    <w:name w:val="Acetate"/>
    <w:basedOn w:val="1"/>
    <w:qFormat/>
    <w:uiPriority w:val="0"/>
    <w:rPr>
      <w:sz w:val="18"/>
      <w:szCs w:val="18"/>
    </w:rPr>
  </w:style>
  <w:style w:type="paragraph" w:customStyle="1" w:styleId="25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6">
    <w:name w:val="UserStyle_7"/>
    <w:basedOn w:val="1"/>
    <w:qFormat/>
    <w:uiPriority w:val="0"/>
  </w:style>
  <w:style w:type="paragraph" w:customStyle="1" w:styleId="2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8">
    <w:name w:val="NavPane"/>
    <w:basedOn w:val="1"/>
    <w:qFormat/>
    <w:uiPriority w:val="0"/>
    <w:pPr>
      <w:shd w:val="clear" w:color="auto" w:fill="000080"/>
    </w:pPr>
  </w:style>
  <w:style w:type="table" w:customStyle="1" w:styleId="29">
    <w:name w:val="TableGrid"/>
    <w:basedOn w:val="12"/>
    <w:qFormat/>
    <w:uiPriority w:val="0"/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1">
    <w:name w:val="p"/>
    <w:basedOn w:val="1"/>
    <w:qFormat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character" w:customStyle="1" w:styleId="32">
    <w:name w:val="批注框文本 Char"/>
    <w:basedOn w:val="8"/>
    <w:link w:val="2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675</Characters>
  <Lines>5</Lines>
  <Paragraphs>1</Paragraphs>
  <TotalTime>0</TotalTime>
  <ScaleCrop>false</ScaleCrop>
  <LinksUpToDate>false</LinksUpToDate>
  <CharactersWithSpaces>792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2020-10-10T01:09:00Z</dcterms:created>
  <dc:creator>WPS Office</dc:creator>
  <cp:lastModifiedBy>Mei甚么</cp:lastModifiedBy>
  <cp:lastPrinted>2020-10-12T00:39:00Z</cp:lastPrinted>
  <dcterms:modified xsi:type="dcterms:W3CDTF">2020-12-07T02:08:50Z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